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CD6DA9" w14:textId="62EA22F2" w:rsidR="00122D01" w:rsidRPr="00965A88" w:rsidRDefault="000C4A82" w:rsidP="00965A88">
      <w:pPr>
        <w:spacing w:after="240"/>
        <w:jc w:val="center"/>
        <w:rPr>
          <w:rFonts w:ascii="Arial" w:hAnsi="Arial" w:cs="Arial"/>
          <w:b/>
          <w:sz w:val="28"/>
          <w:szCs w:val="28"/>
        </w:rPr>
      </w:pPr>
      <w:bookmarkStart w:id="0" w:name="_Toc471474694"/>
      <w:bookmarkStart w:id="1" w:name="_Toc31612721"/>
      <w:r>
        <w:rPr>
          <w:rFonts w:ascii="Arial" w:hAnsi="Arial" w:cs="Arial"/>
          <w:b/>
          <w:sz w:val="28"/>
          <w:szCs w:val="28"/>
        </w:rPr>
        <w:t xml:space="preserve">ANNEXE </w:t>
      </w:r>
      <w:r w:rsidR="00A32B78">
        <w:rPr>
          <w:rFonts w:ascii="Arial" w:hAnsi="Arial" w:cs="Arial"/>
          <w:b/>
          <w:sz w:val="28"/>
          <w:szCs w:val="28"/>
        </w:rPr>
        <w:t>1</w:t>
      </w:r>
      <w:r>
        <w:rPr>
          <w:rFonts w:ascii="Arial" w:hAnsi="Arial" w:cs="Arial"/>
          <w:b/>
          <w:sz w:val="28"/>
          <w:szCs w:val="28"/>
        </w:rPr>
        <w:t xml:space="preserve"> AU CC</w:t>
      </w:r>
      <w:r w:rsidR="00A32B78">
        <w:rPr>
          <w:rFonts w:ascii="Arial" w:hAnsi="Arial" w:cs="Arial"/>
          <w:b/>
          <w:sz w:val="28"/>
          <w:szCs w:val="28"/>
        </w:rPr>
        <w:t>A</w:t>
      </w:r>
      <w:r w:rsidR="00122D01" w:rsidRPr="00965A88">
        <w:rPr>
          <w:rFonts w:ascii="Arial" w:hAnsi="Arial" w:cs="Arial"/>
          <w:b/>
          <w:sz w:val="28"/>
          <w:szCs w:val="28"/>
        </w:rPr>
        <w:t>P</w:t>
      </w:r>
      <w:r>
        <w:rPr>
          <w:rFonts w:ascii="Arial" w:hAnsi="Arial" w:cs="Arial"/>
          <w:b/>
          <w:sz w:val="28"/>
          <w:szCs w:val="28"/>
        </w:rPr>
        <w:t>_202</w:t>
      </w:r>
      <w:r w:rsidR="00A32B78">
        <w:rPr>
          <w:rFonts w:ascii="Arial" w:hAnsi="Arial" w:cs="Arial"/>
          <w:b/>
          <w:sz w:val="28"/>
          <w:szCs w:val="28"/>
        </w:rPr>
        <w:t>4</w:t>
      </w:r>
      <w:r>
        <w:rPr>
          <w:rFonts w:ascii="Arial" w:hAnsi="Arial" w:cs="Arial"/>
          <w:b/>
          <w:sz w:val="28"/>
          <w:szCs w:val="28"/>
        </w:rPr>
        <w:t>_00</w:t>
      </w:r>
      <w:r w:rsidR="00A32B78">
        <w:rPr>
          <w:rFonts w:ascii="Arial" w:hAnsi="Arial" w:cs="Arial"/>
          <w:b/>
          <w:sz w:val="28"/>
          <w:szCs w:val="28"/>
        </w:rPr>
        <w:t>1757</w:t>
      </w:r>
    </w:p>
    <w:bookmarkEnd w:id="0"/>
    <w:bookmarkEnd w:id="1"/>
    <w:p w14:paraId="38F4D8D1" w14:textId="77777777" w:rsidR="00122D01" w:rsidRDefault="00122D01" w:rsidP="005C593C">
      <w:pPr>
        <w:tabs>
          <w:tab w:val="center" w:pos="4536"/>
          <w:tab w:val="right" w:pos="9072"/>
        </w:tabs>
        <w:spacing w:after="0"/>
        <w:rPr>
          <w:rFonts w:ascii="Arial" w:eastAsia="Times New Roman" w:hAnsi="Arial" w:cs="Arial"/>
          <w:bCs/>
          <w:sz w:val="24"/>
          <w:szCs w:val="24"/>
          <w:lang w:eastAsia="fr-FR"/>
        </w:rPr>
      </w:pPr>
    </w:p>
    <w:p w14:paraId="242E9D66" w14:textId="77777777" w:rsidR="00122D01" w:rsidRDefault="00122D01" w:rsidP="005C593C">
      <w:pPr>
        <w:tabs>
          <w:tab w:val="center" w:pos="4536"/>
          <w:tab w:val="right" w:pos="9072"/>
        </w:tabs>
        <w:spacing w:after="0"/>
        <w:rPr>
          <w:rFonts w:ascii="Arial" w:eastAsia="Times New Roman" w:hAnsi="Arial" w:cs="Arial"/>
          <w:bCs/>
          <w:sz w:val="24"/>
          <w:szCs w:val="24"/>
          <w:lang w:eastAsia="fr-FR"/>
        </w:rPr>
      </w:pPr>
    </w:p>
    <w:p w14:paraId="2B5912DF" w14:textId="77777777" w:rsidR="00122D01" w:rsidRPr="00122D01" w:rsidRDefault="00D849FC" w:rsidP="005C593C">
      <w:pPr>
        <w:tabs>
          <w:tab w:val="center" w:pos="4536"/>
          <w:tab w:val="right" w:pos="9072"/>
        </w:tabs>
        <w:spacing w:after="0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fr-FR"/>
        </w:rPr>
        <w:tab/>
        <w:t>ATTESTATION</w:t>
      </w:r>
      <w:r w:rsidR="00122D01" w:rsidRPr="00122D01">
        <w:rPr>
          <w:rFonts w:ascii="Arial" w:eastAsia="Times New Roman" w:hAnsi="Arial" w:cs="Arial"/>
          <w:b/>
          <w:bCs/>
          <w:sz w:val="24"/>
          <w:szCs w:val="24"/>
          <w:lang w:eastAsia="fr-FR"/>
        </w:rPr>
        <w:t xml:space="preserve"> RELATIVE AU PAIEMENT DE LA TVA ET DES DROITS DE DOUANE</w:t>
      </w:r>
    </w:p>
    <w:p w14:paraId="1335AD10" w14:textId="77777777" w:rsidR="00122D01" w:rsidRDefault="00122D01" w:rsidP="005C593C">
      <w:pPr>
        <w:tabs>
          <w:tab w:val="center" w:pos="4536"/>
          <w:tab w:val="right" w:pos="9072"/>
        </w:tabs>
        <w:spacing w:after="0"/>
        <w:rPr>
          <w:rFonts w:ascii="Arial" w:eastAsia="Times New Roman" w:hAnsi="Arial" w:cs="Arial"/>
          <w:bCs/>
          <w:sz w:val="24"/>
          <w:szCs w:val="24"/>
          <w:lang w:eastAsia="fr-FR"/>
        </w:rPr>
      </w:pPr>
    </w:p>
    <w:p w14:paraId="0D3CED32" w14:textId="77777777" w:rsidR="00122D01" w:rsidRDefault="00122D01" w:rsidP="005C593C">
      <w:pPr>
        <w:tabs>
          <w:tab w:val="center" w:pos="4536"/>
          <w:tab w:val="right" w:pos="9072"/>
        </w:tabs>
        <w:spacing w:after="0"/>
        <w:rPr>
          <w:rFonts w:ascii="Arial" w:eastAsia="Times New Roman" w:hAnsi="Arial" w:cs="Arial"/>
          <w:bCs/>
          <w:sz w:val="24"/>
          <w:szCs w:val="24"/>
          <w:lang w:eastAsia="fr-FR"/>
        </w:rPr>
      </w:pPr>
    </w:p>
    <w:p w14:paraId="75645B59" w14:textId="7058C598" w:rsidR="005C593C" w:rsidRPr="00DD759E" w:rsidRDefault="005C593C" w:rsidP="005C593C">
      <w:pPr>
        <w:tabs>
          <w:tab w:val="center" w:pos="4536"/>
          <w:tab w:val="right" w:pos="9072"/>
        </w:tabs>
        <w:spacing w:after="0"/>
        <w:rPr>
          <w:rFonts w:ascii="Arial" w:eastAsia="Times New Roman" w:hAnsi="Arial" w:cs="Arial"/>
          <w:bCs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bCs/>
          <w:sz w:val="24"/>
          <w:szCs w:val="24"/>
          <w:lang w:eastAsia="fr-FR"/>
        </w:rPr>
        <w:t>N° de procédure :</w:t>
      </w:r>
      <w:r w:rsidRPr="00DD759E">
        <w:rPr>
          <w:rFonts w:ascii="Arial" w:eastAsia="Times New Roman" w:hAnsi="Arial" w:cs="Arial"/>
          <w:bCs/>
          <w:sz w:val="24"/>
          <w:szCs w:val="24"/>
          <w:lang w:eastAsia="fr-FR"/>
        </w:rPr>
        <w:tab/>
      </w:r>
      <w:r w:rsidR="00DE4190">
        <w:rPr>
          <w:rFonts w:ascii="Arial" w:eastAsia="Times New Roman" w:hAnsi="Arial" w:cs="Arial"/>
          <w:bCs/>
          <w:sz w:val="24"/>
          <w:szCs w:val="24"/>
          <w:lang w:eastAsia="fr-FR"/>
        </w:rPr>
        <w:t xml:space="preserve">                     </w:t>
      </w:r>
      <w:r w:rsidRPr="00DD759E">
        <w:rPr>
          <w:rFonts w:ascii="Arial" w:eastAsia="Times New Roman" w:hAnsi="Arial" w:cs="Arial"/>
          <w:bCs/>
          <w:sz w:val="24"/>
          <w:szCs w:val="24"/>
          <w:lang w:eastAsia="fr-FR"/>
        </w:rPr>
        <w:t>N° officiel de l’accord-cadre</w:t>
      </w:r>
      <w:r w:rsidR="00A32B78">
        <w:rPr>
          <w:rFonts w:ascii="Arial" w:eastAsia="Times New Roman" w:hAnsi="Arial" w:cs="Arial"/>
          <w:bCs/>
          <w:sz w:val="24"/>
          <w:szCs w:val="24"/>
          <w:lang w:eastAsia="fr-FR"/>
        </w:rPr>
        <w:t xml:space="preserve"> </w:t>
      </w:r>
      <w:r w:rsidRPr="00DD759E">
        <w:rPr>
          <w:rFonts w:ascii="Arial" w:eastAsia="Times New Roman" w:hAnsi="Arial" w:cs="Arial"/>
          <w:bCs/>
          <w:sz w:val="24"/>
          <w:szCs w:val="24"/>
          <w:lang w:eastAsia="fr-FR"/>
        </w:rPr>
        <w:t xml:space="preserve">: </w:t>
      </w:r>
    </w:p>
    <w:p w14:paraId="26114A6A" w14:textId="77777777" w:rsidR="005C593C" w:rsidRPr="00DD759E" w:rsidRDefault="005C593C" w:rsidP="005C593C">
      <w:pPr>
        <w:tabs>
          <w:tab w:val="center" w:pos="4536"/>
          <w:tab w:val="right" w:pos="9072"/>
        </w:tabs>
        <w:spacing w:after="0"/>
        <w:rPr>
          <w:rFonts w:ascii="Arial" w:eastAsia="Times New Roman" w:hAnsi="Arial" w:cs="Arial"/>
          <w:bCs/>
          <w:sz w:val="24"/>
          <w:szCs w:val="24"/>
          <w:lang w:eastAsia="fr-FR"/>
        </w:rPr>
      </w:pPr>
    </w:p>
    <w:p w14:paraId="00607956" w14:textId="63BFD483" w:rsidR="005C593C" w:rsidRPr="00DD759E" w:rsidRDefault="005C593C" w:rsidP="005C593C">
      <w:pPr>
        <w:tabs>
          <w:tab w:val="center" w:pos="4536"/>
          <w:tab w:val="right" w:pos="9072"/>
        </w:tabs>
        <w:spacing w:after="0"/>
        <w:rPr>
          <w:rFonts w:ascii="Arial" w:eastAsia="Times New Roman" w:hAnsi="Arial" w:cs="Arial"/>
          <w:bCs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bCs/>
          <w:sz w:val="24"/>
          <w:szCs w:val="24"/>
          <w:lang w:eastAsia="fr-FR"/>
        </w:rPr>
        <w:t>Raison sociale du titulaire de l’accord-cadre</w:t>
      </w:r>
      <w:r w:rsidR="00A32B78">
        <w:rPr>
          <w:rFonts w:ascii="Arial" w:eastAsia="Times New Roman" w:hAnsi="Arial" w:cs="Arial"/>
          <w:bCs/>
          <w:sz w:val="24"/>
          <w:szCs w:val="24"/>
          <w:lang w:eastAsia="fr-FR"/>
        </w:rPr>
        <w:t xml:space="preserve"> </w:t>
      </w:r>
      <w:r w:rsidRPr="00DD759E">
        <w:rPr>
          <w:rFonts w:ascii="Arial" w:eastAsia="Times New Roman" w:hAnsi="Arial" w:cs="Arial"/>
          <w:bCs/>
          <w:sz w:val="24"/>
          <w:szCs w:val="24"/>
          <w:lang w:eastAsia="fr-FR"/>
        </w:rPr>
        <w:t>:</w:t>
      </w:r>
    </w:p>
    <w:p w14:paraId="101B8DE5" w14:textId="77777777" w:rsidR="005C593C" w:rsidRPr="00DD759E" w:rsidRDefault="005C593C" w:rsidP="005C593C">
      <w:pPr>
        <w:tabs>
          <w:tab w:val="center" w:pos="4536"/>
          <w:tab w:val="right" w:pos="9072"/>
        </w:tabs>
        <w:spacing w:after="0"/>
        <w:rPr>
          <w:rFonts w:ascii="Arial" w:eastAsia="Times New Roman" w:hAnsi="Arial" w:cs="Arial"/>
          <w:bCs/>
          <w:sz w:val="24"/>
          <w:szCs w:val="24"/>
          <w:lang w:eastAsia="fr-FR"/>
        </w:rPr>
      </w:pPr>
    </w:p>
    <w:p w14:paraId="0C1F3FC5" w14:textId="77777777" w:rsidR="005C593C" w:rsidRPr="00DD759E" w:rsidRDefault="005C593C" w:rsidP="005C593C">
      <w:pPr>
        <w:spacing w:after="0"/>
        <w:rPr>
          <w:rFonts w:ascii="Arial" w:eastAsia="Times New Roman" w:hAnsi="Arial" w:cs="Arial"/>
          <w:bCs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bCs/>
          <w:sz w:val="24"/>
          <w:szCs w:val="24"/>
          <w:lang w:eastAsia="fr-FR"/>
        </w:rPr>
        <w:t>Nom, prénom et fonction de la personne habilitée à engager la société, signataire de cette attestation :</w:t>
      </w:r>
    </w:p>
    <w:p w14:paraId="25DE258B" w14:textId="77777777" w:rsidR="005C593C" w:rsidRPr="00DD759E" w:rsidRDefault="005C593C" w:rsidP="005C593C">
      <w:pPr>
        <w:spacing w:after="0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14:paraId="5652FB46" w14:textId="77777777" w:rsidR="005C593C" w:rsidRPr="00DD759E" w:rsidRDefault="005C593C" w:rsidP="005C593C">
      <w:pPr>
        <w:spacing w:after="0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14:paraId="487E9E2C" w14:textId="77777777" w:rsidR="005C593C" w:rsidRPr="00DD759E" w:rsidRDefault="005C593C" w:rsidP="005C593C">
      <w:pPr>
        <w:spacing w:after="120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b/>
          <w:sz w:val="24"/>
          <w:szCs w:val="24"/>
          <w:lang w:eastAsia="fr-FR"/>
        </w:rPr>
        <w:t>1 Compléter les rubriques ci-dessous :</w:t>
      </w:r>
    </w:p>
    <w:p w14:paraId="3C86CD7C" w14:textId="77777777" w:rsidR="005C593C" w:rsidRPr="00DD759E" w:rsidRDefault="005C593C" w:rsidP="005C593C">
      <w:pPr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sz w:val="24"/>
          <w:szCs w:val="24"/>
          <w:lang w:eastAsia="fr-FR"/>
        </w:rPr>
        <w:t>NB :  Le terme « marchandise » utilisé ci-dessous est le produit fini après la dernière étape de sa fabrication, avant sa livraison à l’administration.</w:t>
      </w:r>
    </w:p>
    <w:p w14:paraId="1A85DD2C" w14:textId="77777777" w:rsidR="005C593C" w:rsidRPr="00DD759E" w:rsidRDefault="005C593C" w:rsidP="005C593C">
      <w:pPr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sz w:val="24"/>
          <w:szCs w:val="24"/>
          <w:lang w:eastAsia="fr-FR"/>
        </w:rPr>
        <w:t>Pays dans lequel la marchandise est fabriquée :</w:t>
      </w:r>
    </w:p>
    <w:p w14:paraId="1C82B3A2" w14:textId="77777777" w:rsidR="005C593C" w:rsidRPr="00DD759E" w:rsidRDefault="005C593C" w:rsidP="005C593C">
      <w:pPr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</w:p>
    <w:p w14:paraId="5D320EBD" w14:textId="27E4BFCF" w:rsidR="005C593C" w:rsidRPr="00DD759E" w:rsidRDefault="005C593C" w:rsidP="005C593C">
      <w:pPr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sz w:val="24"/>
          <w:szCs w:val="24"/>
          <w:lang w:eastAsia="fr-FR"/>
        </w:rPr>
        <w:t>Pays d’entrée de la marchandise dans l’Union Européenne (UE), en cas de provenance extérieure à l’UE</w:t>
      </w:r>
      <w:r w:rsidR="00A32B78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>:</w:t>
      </w:r>
    </w:p>
    <w:p w14:paraId="646C4E09" w14:textId="77777777" w:rsidR="005C593C" w:rsidRPr="00DD759E" w:rsidRDefault="005C593C" w:rsidP="005C593C">
      <w:pPr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</w:p>
    <w:p w14:paraId="29FAA642" w14:textId="77777777" w:rsidR="005C593C" w:rsidRPr="00DD759E" w:rsidRDefault="005C593C" w:rsidP="005C593C">
      <w:pPr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sz w:val="24"/>
          <w:szCs w:val="24"/>
          <w:lang w:eastAsia="fr-FR"/>
        </w:rPr>
        <w:t>Voie de transport utilisée pour faire entrer la marchandise dans l’UE (voie ferrée – routière – aérienne – maritime) :</w:t>
      </w:r>
    </w:p>
    <w:p w14:paraId="0FC8F68A" w14:textId="77777777" w:rsidR="005C593C" w:rsidRPr="00DD759E" w:rsidRDefault="005C593C" w:rsidP="005C593C">
      <w:pPr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</w:p>
    <w:p w14:paraId="2BA6C754" w14:textId="77777777" w:rsidR="005C593C" w:rsidRPr="00DD759E" w:rsidRDefault="005C593C" w:rsidP="005C593C">
      <w:pPr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sz w:val="24"/>
          <w:szCs w:val="24"/>
          <w:lang w:eastAsia="fr-FR"/>
        </w:rPr>
        <w:t>Nom, adresse, coordonnées du bureau de dédouanement de la marchandise importée, en cas de provenance extérieure à l’UE :</w:t>
      </w:r>
    </w:p>
    <w:p w14:paraId="3839A806" w14:textId="77777777" w:rsidR="005C593C" w:rsidRPr="00DD759E" w:rsidRDefault="005C593C" w:rsidP="005C593C">
      <w:pPr>
        <w:spacing w:after="0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14:paraId="16EFC519" w14:textId="77777777" w:rsidR="005C593C" w:rsidRPr="00DD759E" w:rsidRDefault="005C593C" w:rsidP="005C593C">
      <w:pPr>
        <w:spacing w:after="0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14:paraId="07691E89" w14:textId="77777777" w:rsidR="005C593C" w:rsidRPr="00DD759E" w:rsidRDefault="005C593C" w:rsidP="005C593C">
      <w:pPr>
        <w:spacing w:after="120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b/>
          <w:sz w:val="24"/>
          <w:szCs w:val="24"/>
          <w:lang w:eastAsia="fr-FR"/>
        </w:rPr>
        <w:t>2   Cocher la case correspondant à votre situation au regard du règlement de la TVA</w:t>
      </w:r>
    </w:p>
    <w:p w14:paraId="66C52810" w14:textId="082BE91D" w:rsidR="005C593C" w:rsidRPr="00DD759E" w:rsidRDefault="00A32B78" w:rsidP="00A32B78">
      <w:pPr>
        <w:spacing w:after="0"/>
        <w:ind w:left="567" w:hanging="567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"/>
      <w:r>
        <w:rPr>
          <w:rFonts w:ascii="Arial" w:eastAsia="Times New Roman" w:hAnsi="Arial" w:cs="Arial"/>
          <w:sz w:val="24"/>
          <w:szCs w:val="24"/>
          <w:lang w:eastAsia="fr-FR"/>
        </w:rPr>
        <w:instrText xml:space="preserve"> FORMCHECKBOX </w:instrText>
      </w:r>
      <w:r w:rsidR="001C2BD2">
        <w:rPr>
          <w:rFonts w:ascii="Arial" w:eastAsia="Times New Roman" w:hAnsi="Arial" w:cs="Arial"/>
          <w:sz w:val="24"/>
          <w:szCs w:val="24"/>
          <w:lang w:eastAsia="fr-FR"/>
        </w:rPr>
      </w:r>
      <w:r w:rsidR="001C2BD2">
        <w:rPr>
          <w:rFonts w:ascii="Arial" w:eastAsia="Times New Roman" w:hAnsi="Arial" w:cs="Arial"/>
          <w:sz w:val="24"/>
          <w:szCs w:val="24"/>
          <w:lang w:eastAsia="fr-FR"/>
        </w:rPr>
        <w:fldChar w:fldCharType="separate"/>
      </w:r>
      <w:r>
        <w:rPr>
          <w:rFonts w:ascii="Arial" w:eastAsia="Times New Roman" w:hAnsi="Arial" w:cs="Arial"/>
          <w:sz w:val="24"/>
          <w:szCs w:val="24"/>
          <w:lang w:eastAsia="fr-FR"/>
        </w:rPr>
        <w:fldChar w:fldCharType="end"/>
      </w:r>
      <w:bookmarkEnd w:id="2"/>
      <w:r>
        <w:rPr>
          <w:rFonts w:ascii="Arial" w:eastAsia="Times New Roman" w:hAnsi="Arial" w:cs="Arial"/>
          <w:sz w:val="24"/>
          <w:szCs w:val="24"/>
          <w:lang w:eastAsia="fr-FR"/>
        </w:rPr>
        <w:tab/>
      </w:r>
      <w:r w:rsidR="005C593C" w:rsidRPr="00DD759E">
        <w:rPr>
          <w:rFonts w:ascii="Arial" w:eastAsia="Times New Roman" w:hAnsi="Arial" w:cs="Arial"/>
          <w:sz w:val="24"/>
          <w:szCs w:val="24"/>
          <w:lang w:eastAsia="fr-FR"/>
        </w:rPr>
        <w:t xml:space="preserve">La déclaration IM4 attestant du paiement de la TVA en douane, correspondant à la facture de la marchandise livrée sera jointe à celle-ci pour remboursement </w:t>
      </w:r>
      <w:r w:rsidR="005C593C" w:rsidRPr="00DD759E">
        <w:rPr>
          <w:rFonts w:ascii="Arial" w:eastAsia="Times New Roman" w:hAnsi="Arial" w:cs="Arial"/>
          <w:i/>
          <w:iCs/>
          <w:sz w:val="24"/>
          <w:szCs w:val="24"/>
          <w:lang w:eastAsia="fr-FR"/>
        </w:rPr>
        <w:t>(cas du transporteur / mandataire ayant acquitté la TVA lors du passage en douane).</w:t>
      </w:r>
    </w:p>
    <w:p w14:paraId="349ED3CA" w14:textId="7177B329" w:rsidR="005C593C" w:rsidRPr="00DD759E" w:rsidRDefault="00A32B78" w:rsidP="00A32B78">
      <w:pPr>
        <w:spacing w:after="0"/>
        <w:ind w:left="539" w:hanging="539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2"/>
      <w:r>
        <w:rPr>
          <w:rFonts w:ascii="Arial" w:eastAsia="Times New Roman" w:hAnsi="Arial" w:cs="Arial"/>
          <w:sz w:val="24"/>
          <w:szCs w:val="24"/>
          <w:lang w:eastAsia="fr-FR"/>
        </w:rPr>
        <w:instrText xml:space="preserve"> FORMCHECKBOX </w:instrText>
      </w:r>
      <w:r w:rsidR="001C2BD2">
        <w:rPr>
          <w:rFonts w:ascii="Arial" w:eastAsia="Times New Roman" w:hAnsi="Arial" w:cs="Arial"/>
          <w:sz w:val="24"/>
          <w:szCs w:val="24"/>
          <w:lang w:eastAsia="fr-FR"/>
        </w:rPr>
      </w:r>
      <w:r w:rsidR="001C2BD2">
        <w:rPr>
          <w:rFonts w:ascii="Arial" w:eastAsia="Times New Roman" w:hAnsi="Arial" w:cs="Arial"/>
          <w:sz w:val="24"/>
          <w:szCs w:val="24"/>
          <w:lang w:eastAsia="fr-FR"/>
        </w:rPr>
        <w:fldChar w:fldCharType="separate"/>
      </w:r>
      <w:r>
        <w:rPr>
          <w:rFonts w:ascii="Arial" w:eastAsia="Times New Roman" w:hAnsi="Arial" w:cs="Arial"/>
          <w:sz w:val="24"/>
          <w:szCs w:val="24"/>
          <w:lang w:eastAsia="fr-FR"/>
        </w:rPr>
        <w:fldChar w:fldCharType="end"/>
      </w:r>
      <w:bookmarkEnd w:id="3"/>
      <w:r>
        <w:rPr>
          <w:rFonts w:ascii="Arial" w:eastAsia="Times New Roman" w:hAnsi="Arial" w:cs="Arial"/>
          <w:sz w:val="24"/>
          <w:szCs w:val="24"/>
          <w:lang w:eastAsia="fr-FR"/>
        </w:rPr>
        <w:tab/>
      </w:r>
      <w:r w:rsidR="005C593C" w:rsidRPr="00DD759E">
        <w:rPr>
          <w:rFonts w:ascii="Arial" w:eastAsia="Times New Roman" w:hAnsi="Arial" w:cs="Arial"/>
          <w:sz w:val="24"/>
          <w:szCs w:val="24"/>
          <w:lang w:eastAsia="fr-FR"/>
        </w:rPr>
        <w:t xml:space="preserve">Les marchandises relatives à l’accord-cadre ci-dessus référencé ont fait l’objet d’un paiement par nos soins de la TVA lors du passage en douane </w:t>
      </w:r>
      <w:r w:rsidR="005C593C" w:rsidRPr="00DD759E">
        <w:rPr>
          <w:rFonts w:ascii="Arial" w:eastAsia="Times New Roman" w:hAnsi="Arial" w:cs="Arial"/>
          <w:i/>
          <w:iCs/>
          <w:sz w:val="24"/>
          <w:szCs w:val="24"/>
          <w:lang w:eastAsia="fr-FR"/>
        </w:rPr>
        <w:t>(cas du titulaire français de l’accord-cadre, sous-traitant la fabrication dans un pays extérieur à l’UE et agissant en qualité de propriétaire de la marchandise importée).</w:t>
      </w:r>
    </w:p>
    <w:p w14:paraId="4C2FCE63" w14:textId="63EEEC12" w:rsidR="005C593C" w:rsidRPr="00DD759E" w:rsidRDefault="00A32B78" w:rsidP="00A32B78">
      <w:pPr>
        <w:spacing w:after="0"/>
        <w:ind w:left="539" w:hanging="539"/>
        <w:jc w:val="both"/>
        <w:rPr>
          <w:rFonts w:ascii="Arial" w:eastAsia="Times New Roman" w:hAnsi="Arial" w:cs="Arial"/>
          <w:i/>
          <w:iCs/>
          <w:sz w:val="24"/>
          <w:szCs w:val="24"/>
          <w:lang w:eastAsia="fr-FR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3"/>
      <w:r>
        <w:rPr>
          <w:rFonts w:ascii="Arial" w:eastAsia="Times New Roman" w:hAnsi="Arial" w:cs="Arial"/>
          <w:sz w:val="24"/>
          <w:szCs w:val="24"/>
          <w:lang w:eastAsia="fr-FR"/>
        </w:rPr>
        <w:instrText xml:space="preserve"> FORMCHECKBOX </w:instrText>
      </w:r>
      <w:r w:rsidR="001C2BD2">
        <w:rPr>
          <w:rFonts w:ascii="Arial" w:eastAsia="Times New Roman" w:hAnsi="Arial" w:cs="Arial"/>
          <w:sz w:val="24"/>
          <w:szCs w:val="24"/>
          <w:lang w:eastAsia="fr-FR"/>
        </w:rPr>
      </w:r>
      <w:r w:rsidR="001C2BD2">
        <w:rPr>
          <w:rFonts w:ascii="Arial" w:eastAsia="Times New Roman" w:hAnsi="Arial" w:cs="Arial"/>
          <w:sz w:val="24"/>
          <w:szCs w:val="24"/>
          <w:lang w:eastAsia="fr-FR"/>
        </w:rPr>
        <w:fldChar w:fldCharType="separate"/>
      </w:r>
      <w:r>
        <w:rPr>
          <w:rFonts w:ascii="Arial" w:eastAsia="Times New Roman" w:hAnsi="Arial" w:cs="Arial"/>
          <w:sz w:val="24"/>
          <w:szCs w:val="24"/>
          <w:lang w:eastAsia="fr-FR"/>
        </w:rPr>
        <w:fldChar w:fldCharType="end"/>
      </w:r>
      <w:bookmarkEnd w:id="4"/>
      <w:r>
        <w:rPr>
          <w:rFonts w:ascii="Arial" w:eastAsia="Times New Roman" w:hAnsi="Arial" w:cs="Arial"/>
          <w:sz w:val="24"/>
          <w:szCs w:val="24"/>
          <w:lang w:eastAsia="fr-FR"/>
        </w:rPr>
        <w:tab/>
      </w:r>
      <w:r w:rsidR="005C593C" w:rsidRPr="00DD759E">
        <w:rPr>
          <w:rFonts w:ascii="Arial" w:eastAsia="Times New Roman" w:hAnsi="Arial" w:cs="Arial"/>
          <w:sz w:val="24"/>
          <w:szCs w:val="24"/>
          <w:lang w:eastAsia="fr-FR"/>
        </w:rPr>
        <w:t xml:space="preserve">Je n’acquitte pas de TVA lors du passage en douane pour les marchandises importées au titre de l’accord-cadre ci-dessus référencé </w:t>
      </w:r>
      <w:r w:rsidR="005C593C" w:rsidRPr="00DD759E">
        <w:rPr>
          <w:rFonts w:ascii="Arial" w:eastAsia="Times New Roman" w:hAnsi="Arial" w:cs="Arial"/>
          <w:i/>
          <w:iCs/>
          <w:sz w:val="24"/>
          <w:szCs w:val="24"/>
          <w:lang w:eastAsia="fr-FR"/>
        </w:rPr>
        <w:t>(cas du titulaire étranger dont le siège est situé dans un pays membre de l’UE, la TVA devant être acquittée par l’administration au service des impôts des entreprises).</w:t>
      </w:r>
    </w:p>
    <w:p w14:paraId="610D9C48" w14:textId="77777777" w:rsidR="005C593C" w:rsidRPr="00DD759E" w:rsidRDefault="005C593C" w:rsidP="005C593C">
      <w:pPr>
        <w:spacing w:after="0"/>
        <w:ind w:left="539"/>
        <w:jc w:val="both"/>
        <w:rPr>
          <w:rFonts w:ascii="Arial" w:eastAsia="Times New Roman" w:hAnsi="Arial" w:cs="Arial"/>
          <w:i/>
          <w:iCs/>
          <w:sz w:val="24"/>
          <w:szCs w:val="24"/>
          <w:lang w:eastAsia="fr-FR"/>
        </w:rPr>
      </w:pPr>
    </w:p>
    <w:p w14:paraId="62315AB5" w14:textId="77777777" w:rsidR="005C593C" w:rsidRPr="00DD759E" w:rsidRDefault="005C593C" w:rsidP="005C593C">
      <w:pPr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b/>
          <w:sz w:val="24"/>
          <w:szCs w:val="24"/>
          <w:lang w:eastAsia="fr-FR"/>
        </w:rPr>
        <w:t>3   Cocher la case correspondant à votre situation au regard du règlement des droits de douane</w:t>
      </w:r>
    </w:p>
    <w:p w14:paraId="1A71C8D1" w14:textId="3E262C7C" w:rsidR="005C593C" w:rsidRPr="00DD759E" w:rsidRDefault="00A32B78" w:rsidP="00A32B78">
      <w:pPr>
        <w:spacing w:after="0"/>
        <w:ind w:left="539" w:hanging="539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4"/>
      <w:r>
        <w:rPr>
          <w:rFonts w:ascii="Arial" w:eastAsia="Times New Roman" w:hAnsi="Arial" w:cs="Arial"/>
          <w:sz w:val="24"/>
          <w:szCs w:val="24"/>
          <w:lang w:eastAsia="fr-FR"/>
        </w:rPr>
        <w:instrText xml:space="preserve"> FORMCHECKBOX </w:instrText>
      </w:r>
      <w:r w:rsidR="001C2BD2">
        <w:rPr>
          <w:rFonts w:ascii="Arial" w:eastAsia="Times New Roman" w:hAnsi="Arial" w:cs="Arial"/>
          <w:sz w:val="24"/>
          <w:szCs w:val="24"/>
          <w:lang w:eastAsia="fr-FR"/>
        </w:rPr>
      </w:r>
      <w:r w:rsidR="001C2BD2">
        <w:rPr>
          <w:rFonts w:ascii="Arial" w:eastAsia="Times New Roman" w:hAnsi="Arial" w:cs="Arial"/>
          <w:sz w:val="24"/>
          <w:szCs w:val="24"/>
          <w:lang w:eastAsia="fr-FR"/>
        </w:rPr>
        <w:fldChar w:fldCharType="separate"/>
      </w:r>
      <w:r>
        <w:rPr>
          <w:rFonts w:ascii="Arial" w:eastAsia="Times New Roman" w:hAnsi="Arial" w:cs="Arial"/>
          <w:sz w:val="24"/>
          <w:szCs w:val="24"/>
          <w:lang w:eastAsia="fr-FR"/>
        </w:rPr>
        <w:fldChar w:fldCharType="end"/>
      </w:r>
      <w:bookmarkEnd w:id="5"/>
      <w:r>
        <w:rPr>
          <w:rFonts w:ascii="Arial" w:eastAsia="Times New Roman" w:hAnsi="Arial" w:cs="Arial"/>
          <w:sz w:val="24"/>
          <w:szCs w:val="24"/>
          <w:lang w:eastAsia="fr-FR"/>
        </w:rPr>
        <w:tab/>
      </w:r>
      <w:r w:rsidR="005C593C" w:rsidRPr="00DD759E">
        <w:rPr>
          <w:rFonts w:ascii="Arial" w:eastAsia="Times New Roman" w:hAnsi="Arial" w:cs="Arial"/>
          <w:sz w:val="24"/>
          <w:szCs w:val="24"/>
          <w:lang w:eastAsia="fr-FR"/>
        </w:rPr>
        <w:t xml:space="preserve">Le lieu de fabrication des marchandises est situé dans un pays membre de l’UE. A ce titre je n’ai aucun droit de douane à acquitter. </w:t>
      </w:r>
    </w:p>
    <w:p w14:paraId="1A31C575" w14:textId="64C011CC" w:rsidR="005C593C" w:rsidRPr="00DD759E" w:rsidRDefault="00A32B78" w:rsidP="00A32B78">
      <w:pPr>
        <w:spacing w:after="0"/>
        <w:ind w:left="539" w:hanging="539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aseACocher5"/>
      <w:r>
        <w:rPr>
          <w:rFonts w:ascii="Arial" w:eastAsia="Times New Roman" w:hAnsi="Arial" w:cs="Arial"/>
          <w:sz w:val="24"/>
          <w:szCs w:val="24"/>
          <w:lang w:eastAsia="fr-FR"/>
        </w:rPr>
        <w:instrText xml:space="preserve"> FORMCHECKBOX </w:instrText>
      </w:r>
      <w:r w:rsidR="001C2BD2">
        <w:rPr>
          <w:rFonts w:ascii="Arial" w:eastAsia="Times New Roman" w:hAnsi="Arial" w:cs="Arial"/>
          <w:sz w:val="24"/>
          <w:szCs w:val="24"/>
          <w:lang w:eastAsia="fr-FR"/>
        </w:rPr>
      </w:r>
      <w:r w:rsidR="001C2BD2">
        <w:rPr>
          <w:rFonts w:ascii="Arial" w:eastAsia="Times New Roman" w:hAnsi="Arial" w:cs="Arial"/>
          <w:sz w:val="24"/>
          <w:szCs w:val="24"/>
          <w:lang w:eastAsia="fr-FR"/>
        </w:rPr>
        <w:fldChar w:fldCharType="separate"/>
      </w:r>
      <w:r>
        <w:rPr>
          <w:rFonts w:ascii="Arial" w:eastAsia="Times New Roman" w:hAnsi="Arial" w:cs="Arial"/>
          <w:sz w:val="24"/>
          <w:szCs w:val="24"/>
          <w:lang w:eastAsia="fr-FR"/>
        </w:rPr>
        <w:fldChar w:fldCharType="end"/>
      </w:r>
      <w:bookmarkEnd w:id="6"/>
      <w:r>
        <w:rPr>
          <w:rFonts w:ascii="Arial" w:eastAsia="Times New Roman" w:hAnsi="Arial" w:cs="Arial"/>
          <w:sz w:val="24"/>
          <w:szCs w:val="24"/>
          <w:lang w:eastAsia="fr-FR"/>
        </w:rPr>
        <w:tab/>
      </w:r>
      <w:r w:rsidR="005C593C" w:rsidRPr="00DD759E">
        <w:rPr>
          <w:rFonts w:ascii="Arial" w:eastAsia="Times New Roman" w:hAnsi="Arial" w:cs="Arial"/>
          <w:sz w:val="24"/>
          <w:szCs w:val="24"/>
          <w:lang w:eastAsia="fr-FR"/>
        </w:rPr>
        <w:t>Le lieu de fabrication des marchandises relatives à l’accord-cadre ci-dessus référencé est situé dans un pays extérieur à l’UE. A ce titre, j’acquitte les droits de douane afférents aux marchandises importées.</w:t>
      </w:r>
    </w:p>
    <w:p w14:paraId="0270D095" w14:textId="1FE2DF28" w:rsidR="005C593C" w:rsidRPr="00DD759E" w:rsidRDefault="00A32B78" w:rsidP="00A32B78">
      <w:pPr>
        <w:spacing w:after="0"/>
        <w:ind w:left="539" w:hanging="539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fldChar w:fldCharType="begin">
          <w:ffData>
            <w:name w:val="CaseACocher6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6"/>
      <w:r>
        <w:rPr>
          <w:rFonts w:ascii="Arial" w:eastAsia="Times New Roman" w:hAnsi="Arial" w:cs="Arial"/>
          <w:sz w:val="24"/>
          <w:szCs w:val="24"/>
          <w:lang w:eastAsia="fr-FR"/>
        </w:rPr>
        <w:instrText xml:space="preserve"> FORMCHECKBOX </w:instrText>
      </w:r>
      <w:r w:rsidR="001C2BD2">
        <w:rPr>
          <w:rFonts w:ascii="Arial" w:eastAsia="Times New Roman" w:hAnsi="Arial" w:cs="Arial"/>
          <w:sz w:val="24"/>
          <w:szCs w:val="24"/>
          <w:lang w:eastAsia="fr-FR"/>
        </w:rPr>
      </w:r>
      <w:r w:rsidR="001C2BD2">
        <w:rPr>
          <w:rFonts w:ascii="Arial" w:eastAsia="Times New Roman" w:hAnsi="Arial" w:cs="Arial"/>
          <w:sz w:val="24"/>
          <w:szCs w:val="24"/>
          <w:lang w:eastAsia="fr-FR"/>
        </w:rPr>
        <w:fldChar w:fldCharType="separate"/>
      </w:r>
      <w:r>
        <w:rPr>
          <w:rFonts w:ascii="Arial" w:eastAsia="Times New Roman" w:hAnsi="Arial" w:cs="Arial"/>
          <w:sz w:val="24"/>
          <w:szCs w:val="24"/>
          <w:lang w:eastAsia="fr-FR"/>
        </w:rPr>
        <w:fldChar w:fldCharType="end"/>
      </w:r>
      <w:bookmarkEnd w:id="7"/>
      <w:r>
        <w:rPr>
          <w:rFonts w:ascii="Arial" w:eastAsia="Times New Roman" w:hAnsi="Arial" w:cs="Arial"/>
          <w:sz w:val="24"/>
          <w:szCs w:val="24"/>
          <w:lang w:eastAsia="fr-FR"/>
        </w:rPr>
        <w:tab/>
      </w:r>
      <w:r w:rsidR="005C593C" w:rsidRPr="00DD759E">
        <w:rPr>
          <w:rFonts w:ascii="Arial" w:eastAsia="Times New Roman" w:hAnsi="Arial" w:cs="Arial"/>
          <w:sz w:val="24"/>
          <w:szCs w:val="24"/>
          <w:lang w:eastAsia="fr-FR"/>
        </w:rPr>
        <w:t xml:space="preserve">Le lieu de fabrication des marchandises est situé dans un pays extérieur à l’UE. Néanmoins, ces marchandises sont importées en suspension de droits de douane par mes soins ou par les soins de mon mandataire, par application des dispositions du </w:t>
      </w:r>
      <w:r w:rsidR="005C593C" w:rsidRPr="00DD759E">
        <w:rPr>
          <w:rFonts w:ascii="Arial" w:eastAsia="Times New Roman" w:hAnsi="Arial" w:cs="Arial"/>
          <w:sz w:val="24"/>
          <w:szCs w:val="24"/>
          <w:lang w:eastAsia="fr-FR"/>
        </w:rPr>
        <w:lastRenderedPageBreak/>
        <w:t xml:space="preserve">règlement CE 150 /2003 du Conseil du 21 janvier 2003 portant suspension des droits de douane sur certains armements et équipements militaires, car ces marchandises relèvent de la nomenclature douanière suivante : </w:t>
      </w:r>
    </w:p>
    <w:p w14:paraId="59771550" w14:textId="64D12CEF" w:rsidR="00A32B78" w:rsidRPr="00DD759E" w:rsidRDefault="005C593C" w:rsidP="00A32B78">
      <w:pPr>
        <w:spacing w:after="0"/>
        <w:ind w:left="539" w:firstLine="45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sz w:val="24"/>
          <w:szCs w:val="24"/>
          <w:lang w:eastAsia="fr-FR"/>
        </w:rPr>
        <w:t xml:space="preserve">Code de la nomenclature douanière (à compléter) : </w:t>
      </w:r>
      <w:r w:rsidR="00A32B78">
        <w:rPr>
          <w:rFonts w:ascii="Arial" w:eastAsia="Times New Roman" w:hAnsi="Arial" w:cs="Arial"/>
          <w:sz w:val="24"/>
          <w:szCs w:val="24"/>
          <w:lang w:eastAsia="fr-FR"/>
        </w:rPr>
        <w:t>…………………………………….</w:t>
      </w:r>
    </w:p>
    <w:p w14:paraId="3CFE84A6" w14:textId="7258094B" w:rsidR="005C593C" w:rsidRPr="00DD759E" w:rsidRDefault="005C593C" w:rsidP="00A32B78">
      <w:pPr>
        <w:spacing w:after="0"/>
        <w:ind w:left="539" w:firstLine="45"/>
        <w:rPr>
          <w:rFonts w:ascii="Arial" w:eastAsia="Times New Roman" w:hAnsi="Arial" w:cs="Arial"/>
          <w:sz w:val="24"/>
          <w:szCs w:val="24"/>
          <w:lang w:eastAsia="fr-FR"/>
        </w:rPr>
      </w:pPr>
    </w:p>
    <w:p w14:paraId="0B33A7B5" w14:textId="17195FA5" w:rsidR="005C593C" w:rsidRPr="00DD759E" w:rsidRDefault="005C593C" w:rsidP="00A32B78">
      <w:pPr>
        <w:spacing w:after="0"/>
        <w:ind w:left="567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sz w:val="24"/>
          <w:szCs w:val="24"/>
          <w:lang w:eastAsia="fr-FR"/>
        </w:rPr>
        <w:t>Libellé de la nomenclature douanière (à compléter) : …………………......</w:t>
      </w:r>
      <w:r w:rsidR="00A32B78">
        <w:rPr>
          <w:rFonts w:ascii="Arial" w:eastAsia="Times New Roman" w:hAnsi="Arial" w:cs="Arial"/>
          <w:sz w:val="24"/>
          <w:szCs w:val="24"/>
          <w:lang w:eastAsia="fr-FR"/>
        </w:rPr>
        <w:t>...................</w:t>
      </w:r>
    </w:p>
    <w:p w14:paraId="6CC9D6EC" w14:textId="77777777" w:rsidR="00A32B78" w:rsidRDefault="00A32B78" w:rsidP="005C593C">
      <w:pPr>
        <w:spacing w:after="0"/>
        <w:ind w:left="539" w:firstLine="45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14:paraId="57B5753D" w14:textId="09477C3B" w:rsidR="005C593C" w:rsidRPr="00DD759E" w:rsidRDefault="005C593C" w:rsidP="005C593C">
      <w:pPr>
        <w:spacing w:after="0"/>
        <w:ind w:left="539" w:firstLine="45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sz w:val="24"/>
          <w:szCs w:val="24"/>
          <w:lang w:eastAsia="fr-FR"/>
        </w:rPr>
        <w:t>NB</w:t>
      </w:r>
      <w:r w:rsidR="00A32B78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>: la mise en œuvre de cette solution nécessite la remise par la Plate-forme commissariat</w:t>
      </w:r>
      <w:r w:rsidR="004C4A1A">
        <w:rPr>
          <w:rFonts w:ascii="Arial" w:eastAsia="Times New Roman" w:hAnsi="Arial" w:cs="Arial"/>
          <w:sz w:val="24"/>
          <w:szCs w:val="24"/>
          <w:lang w:eastAsia="fr-FR"/>
        </w:rPr>
        <w:t xml:space="preserve"> Sud-Est </w:t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 xml:space="preserve">d’une </w:t>
      </w:r>
      <w:r w:rsidRPr="00DD759E">
        <w:rPr>
          <w:rFonts w:ascii="Arial" w:eastAsia="Times New Roman" w:hAnsi="Arial" w:cs="Arial"/>
          <w:sz w:val="24"/>
          <w:szCs w:val="24"/>
          <w:u w:val="single"/>
          <w:lang w:eastAsia="fr-FR"/>
        </w:rPr>
        <w:t>autorisation de destination particulière</w:t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 xml:space="preserve"> et la remise par la direction des affaires financières du ministère des armées (courriel : daf-certificat150.contact.fct@intradef.gouv.fr) d’un certificat attestant que les marchandises sont destinées à l’usage des forces armées françaises.</w:t>
      </w:r>
    </w:p>
    <w:p w14:paraId="675F7E9F" w14:textId="641C2F37" w:rsidR="005C593C" w:rsidRDefault="005C593C" w:rsidP="005C593C">
      <w:pPr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  <w:bookmarkStart w:id="8" w:name="_GoBack"/>
      <w:bookmarkEnd w:id="8"/>
    </w:p>
    <w:p w14:paraId="284C2DF8" w14:textId="2D51792F" w:rsidR="003904F5" w:rsidRDefault="003904F5" w:rsidP="005C593C">
      <w:pPr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</w:p>
    <w:p w14:paraId="29A2CB3B" w14:textId="77777777" w:rsidR="003904F5" w:rsidRPr="00DD759E" w:rsidRDefault="003904F5" w:rsidP="005C593C">
      <w:pPr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</w:p>
    <w:p w14:paraId="55899551" w14:textId="77777777" w:rsidR="005C593C" w:rsidRPr="00DD759E" w:rsidRDefault="005C593C" w:rsidP="005C593C">
      <w:pPr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sz w:val="24"/>
          <w:szCs w:val="24"/>
          <w:lang w:eastAsia="fr-FR"/>
        </w:rPr>
        <w:t>Fait à, (lieu)</w:t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ab/>
        <w:t>le, (date)</w:t>
      </w:r>
    </w:p>
    <w:p w14:paraId="1A32326C" w14:textId="77777777" w:rsidR="005C593C" w:rsidRPr="00DD759E" w:rsidRDefault="005C593C" w:rsidP="005C593C">
      <w:pPr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sz w:val="24"/>
          <w:szCs w:val="24"/>
          <w:lang w:eastAsia="fr-FR"/>
        </w:rPr>
        <w:t>Signature ass</w:t>
      </w:r>
      <w:r>
        <w:rPr>
          <w:rFonts w:ascii="Arial" w:eastAsia="Times New Roman" w:hAnsi="Arial" w:cs="Arial"/>
          <w:sz w:val="24"/>
          <w:szCs w:val="24"/>
          <w:lang w:eastAsia="fr-FR"/>
        </w:rPr>
        <w:t>ortie du cachet de la société :</w:t>
      </w:r>
    </w:p>
    <w:p w14:paraId="12C52597" w14:textId="77777777" w:rsidR="005C593C" w:rsidRPr="00DD759E" w:rsidRDefault="005C593C" w:rsidP="005C593C">
      <w:pPr>
        <w:rPr>
          <w:rFonts w:ascii="Arial" w:hAnsi="Arial" w:cs="Arial"/>
          <w:b/>
          <w:iCs/>
          <w:spacing w:val="20"/>
          <w:sz w:val="24"/>
          <w:szCs w:val="24"/>
          <w:u w:val="single"/>
        </w:rPr>
      </w:pPr>
    </w:p>
    <w:p w14:paraId="303FC8DB" w14:textId="77777777" w:rsidR="00C83327" w:rsidRDefault="00C83327"/>
    <w:sectPr w:rsidR="00C83327" w:rsidSect="005A01E3">
      <w:footerReference w:type="default" r:id="rId7"/>
      <w:footerReference w:type="first" r:id="rId8"/>
      <w:pgSz w:w="11906" w:h="16838" w:code="9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D7260" w14:textId="77777777" w:rsidR="001C2BD2" w:rsidRDefault="001C2BD2">
      <w:pPr>
        <w:spacing w:after="0"/>
      </w:pPr>
      <w:r>
        <w:separator/>
      </w:r>
    </w:p>
  </w:endnote>
  <w:endnote w:type="continuationSeparator" w:id="0">
    <w:p w14:paraId="723246E8" w14:textId="77777777" w:rsidR="001C2BD2" w:rsidRDefault="001C2BD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-1392650400"/>
      <w:docPartObj>
        <w:docPartGallery w:val="Page Numbers (Bottom of Page)"/>
        <w:docPartUnique/>
      </w:docPartObj>
    </w:sdtPr>
    <w:sdtEndPr/>
    <w:sdtContent>
      <w:p w14:paraId="79007997" w14:textId="00842084" w:rsidR="00C654BF" w:rsidRPr="005A01E3" w:rsidRDefault="005C593C" w:rsidP="00D86D40">
        <w:pPr>
          <w:pStyle w:val="Pieddepage"/>
          <w:rPr>
            <w:rFonts w:ascii="Marianne" w:hAnsi="Marianne"/>
          </w:rPr>
        </w:pPr>
        <w:r w:rsidRPr="005A01E3">
          <w:rPr>
            <w:rFonts w:ascii="Marianne" w:hAnsi="Marianne"/>
          </w:rPr>
          <w:t>CCP</w:t>
        </w:r>
        <w:r w:rsidR="00502FB2">
          <w:rPr>
            <w:rFonts w:ascii="Marianne" w:hAnsi="Marianne"/>
          </w:rPr>
          <w:t>_202</w:t>
        </w:r>
        <w:r w:rsidR="000C4A82">
          <w:rPr>
            <w:rFonts w:ascii="Marianne" w:hAnsi="Marianne"/>
          </w:rPr>
          <w:t>3_00102</w:t>
        </w:r>
        <w:r w:rsidR="00502FB2">
          <w:rPr>
            <w:rFonts w:ascii="Marianne" w:hAnsi="Marianne"/>
          </w:rPr>
          <w:t>1</w:t>
        </w:r>
        <w:r w:rsidRPr="005A01E3">
          <w:rPr>
            <w:rFonts w:ascii="Marianne" w:hAnsi="Marianne"/>
          </w:rPr>
          <w:tab/>
        </w:r>
        <w:r w:rsidRPr="005A01E3">
          <w:rPr>
            <w:rFonts w:ascii="Marianne" w:hAnsi="Marianne"/>
          </w:rPr>
          <w:tab/>
        </w:r>
        <w:r w:rsidRPr="005A01E3">
          <w:rPr>
            <w:rFonts w:ascii="Marianne" w:hAnsi="Marianne"/>
          </w:rPr>
          <w:fldChar w:fldCharType="begin"/>
        </w:r>
        <w:r w:rsidRPr="005A01E3">
          <w:rPr>
            <w:rFonts w:ascii="Marianne" w:hAnsi="Marianne"/>
          </w:rPr>
          <w:instrText>PAGE   \* MERGEFORMAT</w:instrText>
        </w:r>
        <w:r w:rsidRPr="005A01E3">
          <w:rPr>
            <w:rFonts w:ascii="Marianne" w:hAnsi="Marianne"/>
          </w:rPr>
          <w:fldChar w:fldCharType="separate"/>
        </w:r>
        <w:r w:rsidR="003904F5">
          <w:rPr>
            <w:rFonts w:ascii="Marianne" w:hAnsi="Marianne"/>
            <w:noProof/>
          </w:rPr>
          <w:t>1</w:t>
        </w:r>
        <w:r w:rsidRPr="005A01E3">
          <w:rPr>
            <w:rFonts w:ascii="Marianne" w:hAnsi="Marianne"/>
          </w:rPr>
          <w:fldChar w:fldCharType="end"/>
        </w:r>
        <w:r w:rsidR="00E41CD0">
          <w:rPr>
            <w:rFonts w:ascii="Marianne" w:hAnsi="Marianne"/>
          </w:rPr>
          <w:t>/</w:t>
        </w:r>
        <w:r w:rsidRPr="005A01E3">
          <w:rPr>
            <w:rFonts w:ascii="Marianne" w:hAnsi="Marianne"/>
          </w:rPr>
          <w:t>2</w:t>
        </w:r>
      </w:p>
    </w:sdtContent>
  </w:sdt>
  <w:p w14:paraId="22459CE1" w14:textId="77777777" w:rsidR="00C654BF" w:rsidRDefault="001C2BD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ED572" w14:textId="77777777" w:rsidR="00C654BF" w:rsidRDefault="005C593C">
    <w:pPr>
      <w:pStyle w:val="Pieddepage"/>
    </w:pPr>
    <w:r>
      <w:t>BEJ-HM-mai 2019- RC- V2</w:t>
    </w:r>
    <w:r>
      <w:ptab w:relativeTo="margin" w:alignment="center" w:leader="none"/>
    </w:r>
    <w:sdt>
      <w:sdtPr>
        <w:id w:val="969400748"/>
        <w:temporary/>
        <w:showingPlcHdr/>
        <w15:appearance w15:val="hidden"/>
      </w:sdtPr>
      <w:sdtEndPr/>
      <w:sdtContent>
        <w:r>
          <w:t>[Tapez ici]</w:t>
        </w:r>
      </w:sdtContent>
    </w:sdt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D0F985" w14:textId="77777777" w:rsidR="001C2BD2" w:rsidRDefault="001C2BD2">
      <w:pPr>
        <w:spacing w:after="0"/>
      </w:pPr>
      <w:r>
        <w:separator/>
      </w:r>
    </w:p>
  </w:footnote>
  <w:footnote w:type="continuationSeparator" w:id="0">
    <w:p w14:paraId="7CF5E050" w14:textId="77777777" w:rsidR="001C2BD2" w:rsidRDefault="001C2BD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E11765"/>
    <w:multiLevelType w:val="hybridMultilevel"/>
    <w:tmpl w:val="1DA211E2"/>
    <w:lvl w:ilvl="0" w:tplc="46D6EEC0">
      <w:start w:val="1"/>
      <w:numFmt w:val="decimal"/>
      <w:pStyle w:val="Annexes"/>
      <w:lvlText w:val="ANNEXE %1 -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93C"/>
    <w:rsid w:val="00072DBA"/>
    <w:rsid w:val="000C4A82"/>
    <w:rsid w:val="00122D01"/>
    <w:rsid w:val="001A59BA"/>
    <w:rsid w:val="001C2BD2"/>
    <w:rsid w:val="003904F5"/>
    <w:rsid w:val="004C4A1A"/>
    <w:rsid w:val="00502FB2"/>
    <w:rsid w:val="005C593C"/>
    <w:rsid w:val="00652B37"/>
    <w:rsid w:val="0077078F"/>
    <w:rsid w:val="00965A88"/>
    <w:rsid w:val="00A32B78"/>
    <w:rsid w:val="00A93C9B"/>
    <w:rsid w:val="00C1779E"/>
    <w:rsid w:val="00C83327"/>
    <w:rsid w:val="00D849FC"/>
    <w:rsid w:val="00DE4190"/>
    <w:rsid w:val="00E41CD0"/>
    <w:rsid w:val="00E5405B"/>
    <w:rsid w:val="00E84EAE"/>
    <w:rsid w:val="00ED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2B394"/>
  <w15:chartTrackingRefBased/>
  <w15:docId w15:val="{5F6A31D5-D3CD-4861-8004-432BB902E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93C"/>
    <w:pPr>
      <w:spacing w:after="80" w:line="240" w:lineRule="auto"/>
    </w:pPr>
    <w:rPr>
      <w:rFonts w:eastAsiaTheme="minorEastAsia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5C593C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5C593C"/>
    <w:rPr>
      <w:rFonts w:eastAsiaTheme="minorEastAsia"/>
      <w:sz w:val="21"/>
      <w:szCs w:val="21"/>
    </w:rPr>
  </w:style>
  <w:style w:type="paragraph" w:customStyle="1" w:styleId="Annexes">
    <w:name w:val="Annexes"/>
    <w:basedOn w:val="Normal"/>
    <w:qFormat/>
    <w:rsid w:val="005C593C"/>
    <w:pPr>
      <w:pageBreakBefore/>
      <w:numPr>
        <w:numId w:val="1"/>
      </w:numPr>
      <w:spacing w:after="360"/>
      <w:jc w:val="center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7078F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77078F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1CD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CD0"/>
    <w:rPr>
      <w:rFonts w:ascii="Segoe UI" w:eastAsiaTheme="minorEastAsia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52B3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52B3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52B37"/>
    <w:rPr>
      <w:rFonts w:eastAsiaTheme="minorEastAsi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52B3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52B37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537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TAVAREZ Léa SGT</dc:creator>
  <cp:keywords/>
  <dc:description/>
  <cp:lastModifiedBy>ROCCA Linda SA CN MINDEF</cp:lastModifiedBy>
  <cp:revision>4</cp:revision>
  <cp:lastPrinted>2021-07-06T13:44:00Z</cp:lastPrinted>
  <dcterms:created xsi:type="dcterms:W3CDTF">2025-01-14T13:56:00Z</dcterms:created>
  <dcterms:modified xsi:type="dcterms:W3CDTF">2025-03-17T15:21:00Z</dcterms:modified>
</cp:coreProperties>
</file>